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97" w:rsidRDefault="008B6A97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Всероссийский форум молодых семей пройдет с 12 по 19 сентября 2020 года в онлайн - формате на платформе молодаясемья.онлайн.</w:t>
      </w:r>
    </w:p>
    <w:p w:rsidR="008B6A97" w:rsidRDefault="008B6A97">
      <w:pPr>
        <w:ind w:firstLine="708"/>
        <w:jc w:val="center"/>
        <w:rPr>
          <w:sz w:val="28"/>
          <w:szCs w:val="28"/>
          <w:lang w:val="ru-RU"/>
        </w:rPr>
      </w:pPr>
    </w:p>
    <w:p w:rsidR="008B6A97" w:rsidRDefault="008B6A97">
      <w:pPr>
        <w:ind w:firstLine="708"/>
        <w:jc w:val="center"/>
        <w:rPr>
          <w:sz w:val="28"/>
          <w:szCs w:val="28"/>
          <w:lang w:val="ru-RU"/>
        </w:rPr>
      </w:pPr>
    </w:p>
    <w:p w:rsidR="004A59E3" w:rsidRDefault="00A3487D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4A59E3" w:rsidRDefault="00A348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приказом Федерального агентства по делам молоде</w:t>
      </w:r>
      <w:r>
        <w:rPr>
          <w:sz w:val="28"/>
          <w:szCs w:val="28"/>
          <w:lang w:val="ru-RU"/>
        </w:rPr>
        <w:t>жи от 22.06.2020 № 169 «Об утверждении Плана мероприятий Федерального агентства по делам молодежи с сфере реализации государственной молодежной политики на территории Российской Федерации в 2020 году» в период с 12 по 19 сентября 2020 года при поддержке на</w:t>
      </w:r>
      <w:r>
        <w:rPr>
          <w:sz w:val="28"/>
          <w:szCs w:val="28"/>
          <w:lang w:val="ru-RU"/>
        </w:rPr>
        <w:t>ционального проекта «Демография» пройдет Всероссийский форум молодых семей (далее - Форум) в онлайн - формате на платформе молодая</w:t>
      </w:r>
      <w:r>
        <w:rPr>
          <w:sz w:val="28"/>
          <w:szCs w:val="28"/>
          <w:lang w:val="ru-RU"/>
        </w:rPr>
        <w:t>семья.онлайн. Организаторами Форума выступают Росмолодежь, АНО «Национальные приоритеты» и АНО «Россия - страна возможностей».</w:t>
      </w:r>
    </w:p>
    <w:p w:rsidR="004A59E3" w:rsidRDefault="00A348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Форума - популяризация традиционных семейных ценностей, оказание поддержки молодым семьям, а также формирование и развитие сообществ молодых семей.</w:t>
      </w:r>
    </w:p>
    <w:p w:rsidR="004A59E3" w:rsidRDefault="00A348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Планируется, что участие в Форуме примут официальные представители </w:t>
      </w:r>
      <w:r>
        <w:rPr>
          <w:sz w:val="28"/>
          <w:szCs w:val="28"/>
          <w:lang w:val="ru-RU"/>
        </w:rPr>
        <w:t xml:space="preserve"> клубов молодых семей и инициатив</w:t>
      </w:r>
      <w:r>
        <w:rPr>
          <w:sz w:val="28"/>
          <w:szCs w:val="28"/>
          <w:lang w:val="ru-RU"/>
        </w:rPr>
        <w:t>ные молодые семьи с детьми из всех субъектов Российской Федерации.</w:t>
      </w:r>
    </w:p>
    <w:p w:rsidR="004A59E3" w:rsidRDefault="00A348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Платформа Форума содержит два трека - личностный и социальный.</w:t>
      </w:r>
    </w:p>
    <w:p w:rsidR="004A59E3" w:rsidRDefault="00A348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Личностный трек рассматривает особенности психологии молодых родителей, обучает финансовой грамотности и ведению семейного бюд</w:t>
      </w:r>
      <w:r>
        <w:rPr>
          <w:sz w:val="28"/>
          <w:szCs w:val="28"/>
          <w:lang w:val="ru-RU"/>
        </w:rPr>
        <w:t>жета, рассматривает конфликтологию взаимоотношений в семье, а также направлен на помощь в социализации молодых мам.</w:t>
      </w:r>
    </w:p>
    <w:p w:rsidR="004A59E3" w:rsidRDefault="00A348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Социальный трек разработан преимущественно для</w:t>
      </w:r>
      <w:r w:rsidR="008B6A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руководителей и членов сообщества молодых семей. В рамках трека пройдут обучающие семинары, ра</w:t>
      </w:r>
      <w:r>
        <w:rPr>
          <w:sz w:val="28"/>
          <w:szCs w:val="28"/>
          <w:lang w:val="ru-RU"/>
        </w:rPr>
        <w:t>ссматривающие ценности, смыслы м образы таких сообществ, юридические аспекты деятельности, работу с волонтерами, а также информационные  технологии для некоммерческих организаций.</w:t>
      </w:r>
    </w:p>
    <w:p w:rsidR="004A59E3" w:rsidRDefault="00A348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 на Платформе доступен общеобразовательный блок с открытыми вебинарами </w:t>
      </w:r>
      <w:r>
        <w:rPr>
          <w:sz w:val="28"/>
          <w:szCs w:val="28"/>
          <w:lang w:val="ru-RU"/>
        </w:rPr>
        <w:t>о мерах государственной поддержки для молодых семей в Российской Федерации с психологами, врачами, представителями духовенства, политиками.</w:t>
      </w:r>
    </w:p>
    <w:p w:rsidR="004A59E3" w:rsidRDefault="00A348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Помимо этого, молодые люди смогут принять участие во Всероссийском конкурсе молодежных проектов (далее - Конкурс) Фе</w:t>
      </w:r>
      <w:r>
        <w:rPr>
          <w:sz w:val="28"/>
          <w:szCs w:val="28"/>
          <w:lang w:val="ru-RU"/>
        </w:rPr>
        <w:t>дерального агентства по делам молодежи. На реализацию молодежной инициативы участники Форума - граждане Российской Федерации в возрасте 14 - 30 лет - могут получить грантовую поддержку до 1 500 000 рублей. Прием заявок</w:t>
      </w:r>
      <w:r w:rsidR="008B6A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грантовый конкурс завершится 6 сент</w:t>
      </w:r>
      <w:r>
        <w:rPr>
          <w:sz w:val="28"/>
          <w:szCs w:val="28"/>
          <w:lang w:val="ru-RU"/>
        </w:rPr>
        <w:t xml:space="preserve">ября 2020 года в 23:59 по московскому времени. В период приема заявок будут проведены образовательные </w:t>
      </w:r>
      <w:r>
        <w:rPr>
          <w:sz w:val="28"/>
          <w:szCs w:val="28"/>
        </w:rPr>
        <w:t>onlaine</w:t>
      </w:r>
      <w:r w:rsidRPr="008B6A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мероприятия для участников грантового конкурса 2020 года в рамках Форума.</w:t>
      </w:r>
    </w:p>
    <w:p w:rsidR="004A59E3" w:rsidRDefault="00A3487D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Регистрация участников на Форум и подача заявок на Конкурс доступны с 20</w:t>
      </w:r>
      <w:r>
        <w:rPr>
          <w:sz w:val="28"/>
          <w:szCs w:val="28"/>
          <w:lang w:val="ru-RU"/>
        </w:rPr>
        <w:t xml:space="preserve"> июля 2020 года в автоматизированной системе «Молодежь России» по адресу: </w:t>
      </w:r>
      <w:r>
        <w:rPr>
          <w:sz w:val="28"/>
          <w:szCs w:val="28"/>
        </w:rPr>
        <w:t>myrosmol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.</w:t>
      </w:r>
    </w:p>
    <w:p w:rsidR="004A59E3" w:rsidRDefault="00A3487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Также в период с 25 по 27 октября 2020 года на базе мастерской управления «Сенеж» (Московская область, г. Солнечногорск) пройдет образовательный семинар для руководителе</w:t>
      </w:r>
      <w:r>
        <w:rPr>
          <w:sz w:val="28"/>
          <w:szCs w:val="28"/>
          <w:lang w:val="ru-RU"/>
        </w:rPr>
        <w:t>й клубов молодых семей (далее - Семинар). В работу Семинара будут привлечены наиболее активные участники, проявившие себя при прохождении социального трека Форума. Проживание и питание участников, а также трансфер от г. Москвы до базы мастерской «Сенеж» ос</w:t>
      </w:r>
      <w:r>
        <w:rPr>
          <w:sz w:val="28"/>
          <w:szCs w:val="28"/>
          <w:lang w:val="ru-RU"/>
        </w:rPr>
        <w:t>уществляется за счет принимающей сторо</w:t>
      </w:r>
      <w:r w:rsidR="008B6A97">
        <w:rPr>
          <w:sz w:val="28"/>
          <w:szCs w:val="28"/>
          <w:lang w:val="ru-RU"/>
        </w:rPr>
        <w:t xml:space="preserve">ны, трансфер до г. Москвы - за </w:t>
      </w:r>
      <w:r>
        <w:rPr>
          <w:sz w:val="28"/>
          <w:szCs w:val="28"/>
          <w:lang w:val="ru-RU"/>
        </w:rPr>
        <w:t>с</w:t>
      </w:r>
      <w:r w:rsidR="008B6A97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ет направляющей стороны.</w:t>
      </w:r>
    </w:p>
    <w:p w:rsidR="004A59E3" w:rsidRPr="008B6A97" w:rsidRDefault="004A59E3">
      <w:pPr>
        <w:ind w:left="8" w:firstLine="560"/>
        <w:jc w:val="both"/>
        <w:rPr>
          <w:sz w:val="28"/>
          <w:szCs w:val="28"/>
          <w:lang w:val="ru-RU"/>
        </w:rPr>
      </w:pPr>
    </w:p>
    <w:p w:rsidR="004A59E3" w:rsidRPr="008B6A97" w:rsidRDefault="004A59E3">
      <w:pPr>
        <w:ind w:firstLine="48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A59E3" w:rsidRPr="008B6A97" w:rsidRDefault="004A59E3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4A59E3" w:rsidRDefault="004A59E3">
      <w:pPr>
        <w:pStyle w:val="af4"/>
        <w:spacing w:beforeAutospacing="0" w:line="240" w:lineRule="auto"/>
        <w:jc w:val="center"/>
        <w:rPr>
          <w:sz w:val="28"/>
          <w:szCs w:val="28"/>
          <w:lang w:val="ru-RU"/>
        </w:rPr>
      </w:pPr>
    </w:p>
    <w:p w:rsidR="004A59E3" w:rsidRDefault="004A59E3">
      <w:pPr>
        <w:ind w:firstLine="599"/>
        <w:rPr>
          <w:sz w:val="28"/>
          <w:szCs w:val="28"/>
          <w:lang w:val="ru-RU"/>
        </w:rPr>
      </w:pPr>
    </w:p>
    <w:p w:rsidR="004A59E3" w:rsidRDefault="004A59E3">
      <w:pPr>
        <w:ind w:firstLine="599"/>
        <w:rPr>
          <w:sz w:val="28"/>
          <w:szCs w:val="28"/>
          <w:lang w:val="ru-RU"/>
        </w:rPr>
      </w:pPr>
    </w:p>
    <w:p w:rsidR="004A59E3" w:rsidRDefault="004A59E3">
      <w:pPr>
        <w:pStyle w:val="af4"/>
        <w:spacing w:beforeAutospacing="0" w:line="240" w:lineRule="auto"/>
        <w:jc w:val="center"/>
        <w:rPr>
          <w:sz w:val="28"/>
          <w:szCs w:val="28"/>
          <w:lang w:val="ru-RU"/>
        </w:rPr>
      </w:pPr>
    </w:p>
    <w:p w:rsidR="004A59E3" w:rsidRDefault="004A59E3">
      <w:pPr>
        <w:pStyle w:val="af4"/>
        <w:spacing w:beforeAutospacing="0" w:line="240" w:lineRule="auto"/>
        <w:jc w:val="center"/>
        <w:rPr>
          <w:sz w:val="28"/>
          <w:szCs w:val="28"/>
          <w:lang w:val="ru-RU"/>
        </w:rPr>
      </w:pPr>
    </w:p>
    <w:p w:rsidR="004A59E3" w:rsidRDefault="004A59E3">
      <w:pPr>
        <w:pStyle w:val="af4"/>
        <w:spacing w:beforeAutospacing="0" w:line="240" w:lineRule="auto"/>
        <w:jc w:val="center"/>
        <w:rPr>
          <w:sz w:val="28"/>
          <w:szCs w:val="28"/>
          <w:lang w:val="ru-RU"/>
        </w:rPr>
      </w:pPr>
    </w:p>
    <w:p w:rsidR="004A59E3" w:rsidRDefault="004A59E3">
      <w:pPr>
        <w:pStyle w:val="af4"/>
        <w:spacing w:beforeAutospacing="0" w:line="240" w:lineRule="auto"/>
        <w:jc w:val="center"/>
        <w:rPr>
          <w:sz w:val="28"/>
          <w:szCs w:val="28"/>
          <w:lang w:val="ru-RU"/>
        </w:rPr>
      </w:pPr>
    </w:p>
    <w:p w:rsidR="004A59E3" w:rsidRDefault="004A59E3">
      <w:pPr>
        <w:pStyle w:val="af4"/>
        <w:spacing w:beforeAutospacing="0" w:line="240" w:lineRule="auto"/>
        <w:jc w:val="center"/>
        <w:rPr>
          <w:sz w:val="28"/>
          <w:szCs w:val="28"/>
          <w:lang w:val="ru-RU"/>
        </w:rPr>
      </w:pPr>
    </w:p>
    <w:p w:rsidR="004A59E3" w:rsidRPr="008B6A97" w:rsidRDefault="004A59E3">
      <w:pPr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</w:p>
    <w:sectPr w:rsidR="004A59E3" w:rsidRPr="008B6A97" w:rsidSect="004A59E3">
      <w:pgSz w:w="11906" w:h="16838"/>
      <w:pgMar w:top="1134" w:right="850" w:bottom="1134" w:left="1417" w:header="72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7D" w:rsidRDefault="00A3487D" w:rsidP="004A59E3">
      <w:r>
        <w:separator/>
      </w:r>
    </w:p>
  </w:endnote>
  <w:endnote w:type="continuationSeparator" w:id="1">
    <w:p w:rsidR="00A3487D" w:rsidRDefault="00A3487D" w:rsidP="004A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7D" w:rsidRDefault="00A3487D">
      <w:r>
        <w:separator/>
      </w:r>
    </w:p>
  </w:footnote>
  <w:footnote w:type="continuationSeparator" w:id="1">
    <w:p w:rsidR="00A3487D" w:rsidRDefault="00A34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C77"/>
    <w:multiLevelType w:val="hybridMultilevel"/>
    <w:tmpl w:val="4F1AE672"/>
    <w:lvl w:ilvl="0" w:tplc="3F7271A8">
      <w:start w:val="1"/>
      <w:numFmt w:val="decimal"/>
      <w:lvlText w:val="%1)"/>
      <w:lvlJc w:val="left"/>
      <w:pPr>
        <w:ind w:left="1068" w:hanging="360"/>
      </w:pPr>
    </w:lvl>
    <w:lvl w:ilvl="1" w:tplc="99B2E8D8">
      <w:start w:val="1"/>
      <w:numFmt w:val="lowerLetter"/>
      <w:lvlText w:val="%2."/>
      <w:lvlJc w:val="left"/>
      <w:pPr>
        <w:ind w:left="1788" w:hanging="360"/>
      </w:pPr>
    </w:lvl>
    <w:lvl w:ilvl="2" w:tplc="47E47064">
      <w:start w:val="1"/>
      <w:numFmt w:val="lowerRoman"/>
      <w:lvlText w:val="%3."/>
      <w:lvlJc w:val="right"/>
      <w:pPr>
        <w:ind w:left="2508" w:hanging="180"/>
      </w:pPr>
    </w:lvl>
    <w:lvl w:ilvl="3" w:tplc="04F6A926">
      <w:start w:val="1"/>
      <w:numFmt w:val="decimal"/>
      <w:lvlText w:val="%4."/>
      <w:lvlJc w:val="left"/>
      <w:pPr>
        <w:ind w:left="3228" w:hanging="360"/>
      </w:pPr>
    </w:lvl>
    <w:lvl w:ilvl="4" w:tplc="9FD2CFE2">
      <w:start w:val="1"/>
      <w:numFmt w:val="lowerLetter"/>
      <w:lvlText w:val="%5."/>
      <w:lvlJc w:val="left"/>
      <w:pPr>
        <w:ind w:left="3948" w:hanging="360"/>
      </w:pPr>
    </w:lvl>
    <w:lvl w:ilvl="5" w:tplc="B77ED020">
      <w:start w:val="1"/>
      <w:numFmt w:val="lowerRoman"/>
      <w:lvlText w:val="%6."/>
      <w:lvlJc w:val="right"/>
      <w:pPr>
        <w:ind w:left="4668" w:hanging="180"/>
      </w:pPr>
    </w:lvl>
    <w:lvl w:ilvl="6" w:tplc="F1F25544">
      <w:start w:val="1"/>
      <w:numFmt w:val="decimal"/>
      <w:lvlText w:val="%7."/>
      <w:lvlJc w:val="left"/>
      <w:pPr>
        <w:ind w:left="5388" w:hanging="360"/>
      </w:pPr>
    </w:lvl>
    <w:lvl w:ilvl="7" w:tplc="94121C28">
      <w:start w:val="1"/>
      <w:numFmt w:val="lowerLetter"/>
      <w:lvlText w:val="%8."/>
      <w:lvlJc w:val="left"/>
      <w:pPr>
        <w:ind w:left="6108" w:hanging="360"/>
      </w:pPr>
    </w:lvl>
    <w:lvl w:ilvl="8" w:tplc="A896F30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4A1A3D"/>
    <w:multiLevelType w:val="hybridMultilevel"/>
    <w:tmpl w:val="A57054EE"/>
    <w:lvl w:ilvl="0" w:tplc="81505B66">
      <w:start w:val="1"/>
      <w:numFmt w:val="decimal"/>
      <w:suff w:val="space"/>
      <w:lvlText w:val="%1)"/>
      <w:lvlJc w:val="left"/>
    </w:lvl>
    <w:lvl w:ilvl="1" w:tplc="BEAED0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C43A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B097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3037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5A39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DA0D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F88E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C85F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E3"/>
    <w:rsid w:val="004A59E3"/>
    <w:rsid w:val="008B6A97"/>
    <w:rsid w:val="00A3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A59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A59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A59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A59E3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A59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A59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A59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A59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A59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A59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A59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4A59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A59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4A59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A59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4A59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A59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A59E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rsid w:val="004A59E3"/>
    <w:pPr>
      <w:ind w:left="720"/>
      <w:contextualSpacing/>
    </w:pPr>
    <w:rPr>
      <w:rFonts w:eastAsia="Calibri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4A59E3"/>
  </w:style>
  <w:style w:type="paragraph" w:styleId="a5">
    <w:name w:val="Title"/>
    <w:link w:val="a6"/>
    <w:uiPriority w:val="10"/>
    <w:qFormat/>
    <w:rsid w:val="004A59E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A59E3"/>
    <w:rPr>
      <w:sz w:val="48"/>
      <w:szCs w:val="48"/>
    </w:rPr>
  </w:style>
  <w:style w:type="paragraph" w:styleId="a7">
    <w:name w:val="Subtitle"/>
    <w:link w:val="a8"/>
    <w:uiPriority w:val="11"/>
    <w:qFormat/>
    <w:rsid w:val="004A59E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A59E3"/>
    <w:rPr>
      <w:sz w:val="24"/>
      <w:szCs w:val="24"/>
    </w:rPr>
  </w:style>
  <w:style w:type="paragraph" w:styleId="2">
    <w:name w:val="Quote"/>
    <w:link w:val="20"/>
    <w:uiPriority w:val="29"/>
    <w:qFormat/>
    <w:rsid w:val="004A59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A59E3"/>
    <w:rPr>
      <w:i/>
    </w:rPr>
  </w:style>
  <w:style w:type="paragraph" w:styleId="a9">
    <w:name w:val="Intense Quote"/>
    <w:link w:val="aa"/>
    <w:uiPriority w:val="30"/>
    <w:qFormat/>
    <w:rsid w:val="004A59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A59E3"/>
    <w:rPr>
      <w:i/>
    </w:rPr>
  </w:style>
  <w:style w:type="paragraph" w:customStyle="1" w:styleId="Header">
    <w:name w:val="Header"/>
    <w:link w:val="HeaderChar"/>
    <w:uiPriority w:val="99"/>
    <w:unhideWhenUsed/>
    <w:rsid w:val="004A59E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A59E3"/>
  </w:style>
  <w:style w:type="paragraph" w:customStyle="1" w:styleId="Footer">
    <w:name w:val="Footer"/>
    <w:link w:val="FooterChar"/>
    <w:uiPriority w:val="99"/>
    <w:unhideWhenUsed/>
    <w:rsid w:val="004A59E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A59E3"/>
  </w:style>
  <w:style w:type="table" w:styleId="ab">
    <w:name w:val="Table Grid"/>
    <w:uiPriority w:val="59"/>
    <w:rsid w:val="004A59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4A59E3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A59E3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4A59E3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4A59E3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4A59E3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4A59E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A59E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4A59E3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basedOn w:val="a0"/>
    <w:rsid w:val="004A59E3"/>
    <w:rPr>
      <w:color w:val="000080"/>
      <w:u w:val="single"/>
    </w:rPr>
  </w:style>
  <w:style w:type="paragraph" w:styleId="ad">
    <w:name w:val="footnote text"/>
    <w:link w:val="ae"/>
    <w:uiPriority w:val="99"/>
    <w:semiHidden/>
    <w:unhideWhenUsed/>
    <w:rsid w:val="004A59E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A59E3"/>
    <w:rPr>
      <w:sz w:val="18"/>
    </w:rPr>
  </w:style>
  <w:style w:type="character" w:styleId="af">
    <w:name w:val="footnote reference"/>
    <w:uiPriority w:val="99"/>
    <w:unhideWhenUsed/>
    <w:rsid w:val="004A59E3"/>
    <w:rPr>
      <w:vertAlign w:val="superscript"/>
    </w:rPr>
  </w:style>
  <w:style w:type="paragraph" w:styleId="1">
    <w:name w:val="toc 1"/>
    <w:uiPriority w:val="39"/>
    <w:unhideWhenUsed/>
    <w:rsid w:val="004A59E3"/>
    <w:pPr>
      <w:spacing w:after="57"/>
    </w:pPr>
  </w:style>
  <w:style w:type="paragraph" w:styleId="21">
    <w:name w:val="toc 2"/>
    <w:uiPriority w:val="39"/>
    <w:unhideWhenUsed/>
    <w:rsid w:val="004A59E3"/>
    <w:pPr>
      <w:spacing w:after="57"/>
      <w:ind w:left="283"/>
    </w:pPr>
  </w:style>
  <w:style w:type="paragraph" w:styleId="3">
    <w:name w:val="toc 3"/>
    <w:uiPriority w:val="39"/>
    <w:unhideWhenUsed/>
    <w:rsid w:val="004A59E3"/>
    <w:pPr>
      <w:spacing w:after="57"/>
      <w:ind w:left="567"/>
    </w:pPr>
  </w:style>
  <w:style w:type="paragraph" w:styleId="4">
    <w:name w:val="toc 4"/>
    <w:uiPriority w:val="39"/>
    <w:unhideWhenUsed/>
    <w:rsid w:val="004A59E3"/>
    <w:pPr>
      <w:spacing w:after="57"/>
      <w:ind w:left="850"/>
    </w:pPr>
  </w:style>
  <w:style w:type="paragraph" w:styleId="5">
    <w:name w:val="toc 5"/>
    <w:uiPriority w:val="39"/>
    <w:unhideWhenUsed/>
    <w:rsid w:val="004A59E3"/>
    <w:pPr>
      <w:spacing w:after="57"/>
      <w:ind w:left="1134"/>
    </w:pPr>
  </w:style>
  <w:style w:type="paragraph" w:styleId="6">
    <w:name w:val="toc 6"/>
    <w:uiPriority w:val="39"/>
    <w:unhideWhenUsed/>
    <w:rsid w:val="004A59E3"/>
    <w:pPr>
      <w:spacing w:after="57"/>
      <w:ind w:left="1417"/>
    </w:pPr>
  </w:style>
  <w:style w:type="paragraph" w:styleId="7">
    <w:name w:val="toc 7"/>
    <w:uiPriority w:val="39"/>
    <w:unhideWhenUsed/>
    <w:rsid w:val="004A59E3"/>
    <w:pPr>
      <w:spacing w:after="57"/>
      <w:ind w:left="1701"/>
    </w:pPr>
  </w:style>
  <w:style w:type="paragraph" w:styleId="8">
    <w:name w:val="toc 8"/>
    <w:uiPriority w:val="39"/>
    <w:unhideWhenUsed/>
    <w:rsid w:val="004A59E3"/>
    <w:pPr>
      <w:spacing w:after="57"/>
      <w:ind w:left="1984"/>
    </w:pPr>
  </w:style>
  <w:style w:type="paragraph" w:styleId="9">
    <w:name w:val="toc 9"/>
    <w:uiPriority w:val="39"/>
    <w:unhideWhenUsed/>
    <w:rsid w:val="004A59E3"/>
    <w:pPr>
      <w:spacing w:after="57"/>
      <w:ind w:left="2268"/>
    </w:pPr>
  </w:style>
  <w:style w:type="paragraph" w:styleId="af0">
    <w:name w:val="TOC Heading"/>
    <w:uiPriority w:val="39"/>
    <w:unhideWhenUsed/>
    <w:rsid w:val="004A59E3"/>
  </w:style>
  <w:style w:type="character" w:styleId="af1">
    <w:name w:val="FollowedHyperlink"/>
    <w:basedOn w:val="a0"/>
    <w:rsid w:val="004A59E3"/>
    <w:rPr>
      <w:color w:val="800000"/>
      <w:u w:val="single"/>
    </w:rPr>
  </w:style>
  <w:style w:type="paragraph" w:customStyle="1" w:styleId="af2">
    <w:name w:val="Содержимое таблицы"/>
    <w:basedOn w:val="a"/>
    <w:rsid w:val="004A59E3"/>
  </w:style>
  <w:style w:type="paragraph" w:styleId="af3">
    <w:name w:val="header"/>
    <w:basedOn w:val="a"/>
    <w:rsid w:val="004A59E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</w:rPr>
  </w:style>
  <w:style w:type="paragraph" w:styleId="af4">
    <w:name w:val="Normal (Web)"/>
    <w:basedOn w:val="a"/>
    <w:rsid w:val="004A59E3"/>
    <w:pPr>
      <w:spacing w:before="100" w:beforeAutospacing="1" w:line="288" w:lineRule="auto"/>
    </w:pPr>
    <w:rPr>
      <w:sz w:val="24"/>
      <w:szCs w:val="24"/>
      <w:lang w:eastAsia="zh-CN"/>
    </w:rPr>
  </w:style>
  <w:style w:type="paragraph" w:customStyle="1" w:styleId="22">
    <w:name w:val="Основной текст (2)"/>
    <w:basedOn w:val="a"/>
    <w:rsid w:val="004A59E3"/>
    <w:pPr>
      <w:widowControl w:val="0"/>
      <w:shd w:val="clear" w:color="auto" w:fill="FFFFFF"/>
      <w:spacing w:before="420" w:line="605" w:lineRule="exact"/>
    </w:pPr>
    <w:rPr>
      <w:sz w:val="28"/>
      <w:szCs w:val="28"/>
    </w:rPr>
  </w:style>
  <w:style w:type="paragraph" w:customStyle="1" w:styleId="FR2">
    <w:name w:val="FR2"/>
    <w:rsid w:val="004A59E3"/>
    <w:pPr>
      <w:widowControl w:val="0"/>
      <w:spacing w:before="140"/>
      <w:ind w:left="2560"/>
    </w:pPr>
    <w:rPr>
      <w:rFonts w:ascii="Arial" w:hAnsi="Arial"/>
      <w:b/>
      <w:bCs/>
      <w:sz w:val="48"/>
      <w:szCs w:val="48"/>
      <w:lang w:val="ru-RU" w:eastAsia="ar-SA" w:bidi="ar-SA"/>
    </w:rPr>
  </w:style>
  <w:style w:type="character" w:customStyle="1" w:styleId="apple-converted-space">
    <w:name w:val="apple-converted-space"/>
    <w:qFormat/>
    <w:rsid w:val="004A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5</cp:revision>
  <dcterms:created xsi:type="dcterms:W3CDTF">2020-07-30T08:29:00Z</dcterms:created>
  <dcterms:modified xsi:type="dcterms:W3CDTF">2020-07-30T08:34:00Z</dcterms:modified>
</cp:coreProperties>
</file>